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428F" w:rsidRDefault="00D014C7">
      <w:pPr>
        <w:rPr>
          <w:b/>
          <w:sz w:val="28"/>
          <w:szCs w:val="28"/>
        </w:rPr>
      </w:pPr>
      <w:r>
        <w:rPr>
          <w:b/>
          <w:sz w:val="28"/>
          <w:szCs w:val="28"/>
        </w:rPr>
        <w:t xml:space="preserve">Future of the European Union </w:t>
      </w:r>
    </w:p>
    <w:p w14:paraId="00000002" w14:textId="77777777" w:rsidR="0059428F" w:rsidRDefault="0059428F"/>
    <w:p w14:paraId="00000003" w14:textId="77777777" w:rsidR="0059428F" w:rsidRDefault="00D014C7" w:rsidP="00A51FE2">
      <w:pPr>
        <w:jc w:val="both"/>
      </w:pPr>
      <w:r>
        <w:t xml:space="preserve">People can travel more easily now and it’s been done more often than thirty years ago. When people are travelling and getting to know different cultures world is coming together and it’s not just your own country living in this world anymore. We need to collaborate with other countries. We can learn from other’s mistakes and we can help each other when we face difficulties. </w:t>
      </w:r>
    </w:p>
    <w:p w14:paraId="00000004" w14:textId="77777777" w:rsidR="0059428F" w:rsidRDefault="0059428F" w:rsidP="00A51FE2">
      <w:pPr>
        <w:jc w:val="both"/>
      </w:pPr>
    </w:p>
    <w:p w14:paraId="00000005" w14:textId="77777777" w:rsidR="0059428F" w:rsidRDefault="00D014C7" w:rsidP="00A51FE2">
      <w:pPr>
        <w:jc w:val="both"/>
      </w:pPr>
      <w:r>
        <w:t xml:space="preserve">Good example of this collaboration is the European Union and we all have faced the same difficulty this year. Covid-19 has affected some countries more than others but this crisis teaches us a very important lesson. European Union’s future depends on countries helping each other and working together to find a solution fitting for everyone. Erasmus+ project is a good step towards the future. When future leaders get to experience other cultures they are better equipped to handle future crisis working together. </w:t>
      </w:r>
    </w:p>
    <w:p w14:paraId="00000006" w14:textId="77777777" w:rsidR="0059428F" w:rsidRDefault="0059428F"/>
    <w:sectPr w:rsidR="0059428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8F"/>
    <w:rsid w:val="0059428F"/>
    <w:rsid w:val="007B5BA7"/>
    <w:rsid w:val="00A51FE2"/>
    <w:rsid w:val="00D014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02057-3014-47A9-A18C-1E4B4EE1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E88830C77A67344BB089B118764033D" ma:contentTypeVersion="13" ma:contentTypeDescription="Luo uusi asiakirja." ma:contentTypeScope="" ma:versionID="ccbc28a3923c8e350e18196c652d90cf">
  <xsd:schema xmlns:xsd="http://www.w3.org/2001/XMLSchema" xmlns:xs="http://www.w3.org/2001/XMLSchema" xmlns:p="http://schemas.microsoft.com/office/2006/metadata/properties" xmlns:ns3="b32ce414-9f4a-47bb-9104-941b749a5470" xmlns:ns4="4ff14298-4cb3-41b8-9c7d-d09e19dbffba" targetNamespace="http://schemas.microsoft.com/office/2006/metadata/properties" ma:root="true" ma:fieldsID="b31f4954c84a3c4f7170e6ac460c8fa6" ns3:_="" ns4:_="">
    <xsd:import namespace="b32ce414-9f4a-47bb-9104-941b749a5470"/>
    <xsd:import namespace="4ff14298-4cb3-41b8-9c7d-d09e19dbff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e414-9f4a-47bb-9104-941b749a5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14298-4cb3-41b8-9c7d-d09e19dbffba"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4278E-C91D-4A80-A592-F5967D85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e414-9f4a-47bb-9104-941b749a5470"/>
    <ds:schemaRef ds:uri="4ff14298-4cb3-41b8-9c7d-d09e19db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0B595-2A40-4698-8EF4-4F41634CA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1BC0E-267E-422F-95A8-C1F48970C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792</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Naantalin kaupunki</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Mäenpää Eija</dc:creator>
  <cp:lastModifiedBy>Martin Frolík</cp:lastModifiedBy>
  <cp:revision>3</cp:revision>
  <dcterms:created xsi:type="dcterms:W3CDTF">2020-06-07T12:04:00Z</dcterms:created>
  <dcterms:modified xsi:type="dcterms:W3CDTF">2020-06-07T12:04:00Z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0x0101008E88830C77A67344BB089B118764033D</vt:lpwstr>
  </property>
</Properties>
</file>